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0001616640</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736"/>
        <w:gridCol w:w="3469"/>
      </w:tblGrid>
      <w:tr>
        <w:trPr/>
        <w:tc>
          <w:tcPr>
            <w:tcW w:w="6736" w:type="dxa"/>
            <w:tcBorders/>
            <w:vAlign w:val="center"/>
          </w:tcPr>
          <w:p>
            <w:pPr>
              <w:pStyle w:val="TableContents"/>
              <w:bidi w:val="0"/>
              <w:spacing w:before="0" w:after="283"/>
              <w:jc w:val="left"/>
              <w:rPr/>
            </w:pPr>
            <w:r>
              <w:rPr/>
              <w:t>Name of Issuer</w:t>
            </w:r>
          </w:p>
        </w:tc>
        <w:tc>
          <w:tcPr>
            <w:tcW w:w="3469" w:type="dxa"/>
            <w:tcBorders/>
            <w:vAlign w:val="center"/>
          </w:tcPr>
          <w:p>
            <w:pPr>
              <w:pStyle w:val="TableContents"/>
              <w:bidi w:val="0"/>
              <w:spacing w:before="0" w:after="0"/>
              <w:jc w:val="left"/>
              <w:rPr/>
            </w:pPr>
            <w:r>
              <w:rPr/>
              <w:t>ARVINAS, INC.</w:t>
            </w:r>
          </w:p>
        </w:tc>
      </w:tr>
      <w:tr>
        <w:trPr/>
        <w:tc>
          <w:tcPr>
            <w:tcW w:w="6736" w:type="dxa"/>
            <w:tcBorders/>
            <w:vAlign w:val="center"/>
          </w:tcPr>
          <w:p>
            <w:pPr>
              <w:pStyle w:val="TableContents"/>
              <w:bidi w:val="0"/>
              <w:spacing w:before="0" w:after="283"/>
              <w:jc w:val="left"/>
              <w:rPr/>
            </w:pPr>
            <w:r>
              <w:rPr/>
              <w:t>SEC File Number</w:t>
            </w:r>
          </w:p>
        </w:tc>
        <w:tc>
          <w:tcPr>
            <w:tcW w:w="3469" w:type="dxa"/>
            <w:tcBorders/>
            <w:vAlign w:val="center"/>
          </w:tcPr>
          <w:p>
            <w:pPr>
              <w:pStyle w:val="TableContents"/>
              <w:bidi w:val="0"/>
              <w:spacing w:before="0" w:after="0"/>
              <w:jc w:val="left"/>
              <w:rPr/>
            </w:pPr>
            <w:r>
              <w:rPr/>
              <w:t>001-38672</w:t>
            </w:r>
          </w:p>
        </w:tc>
      </w:tr>
      <w:tr>
        <w:trPr/>
        <w:tc>
          <w:tcPr>
            <w:tcW w:w="6736" w:type="dxa"/>
            <w:tcBorders/>
            <w:vAlign w:val="center"/>
          </w:tcPr>
          <w:p>
            <w:pPr>
              <w:pStyle w:val="TableContents"/>
              <w:bidi w:val="0"/>
              <w:spacing w:before="0" w:after="283"/>
              <w:jc w:val="left"/>
              <w:rPr/>
            </w:pPr>
            <w:r>
              <w:rPr/>
              <w:t>Address of Issuer</w:t>
            </w:r>
          </w:p>
        </w:tc>
        <w:tc>
          <w:tcPr>
            <w:tcW w:w="3469" w:type="dxa"/>
            <w:tcBorders/>
            <w:vAlign w:val="center"/>
          </w:tcPr>
          <w:p>
            <w:pPr>
              <w:pStyle w:val="TableContents"/>
              <w:bidi w:val="0"/>
              <w:spacing w:before="0" w:after="0"/>
              <w:jc w:val="left"/>
              <w:rPr/>
            </w:pPr>
            <w:r>
              <w:rPr/>
              <w:t>5 Science Park</w:t>
              <w:br/>
              <w:t>395 Winchester Ave.</w:t>
              <w:br/>
              <w:t>New Haven</w:t>
              <w:br/>
              <w:t xml:space="preserve">CONNECTICUT </w:t>
              <w:br/>
              <w:t>06511</w:t>
            </w:r>
          </w:p>
        </w:tc>
      </w:tr>
      <w:tr>
        <w:trPr/>
        <w:tc>
          <w:tcPr>
            <w:tcW w:w="6736" w:type="dxa"/>
            <w:tcBorders/>
            <w:vAlign w:val="center"/>
          </w:tcPr>
          <w:p>
            <w:pPr>
              <w:pStyle w:val="TableContents"/>
              <w:bidi w:val="0"/>
              <w:spacing w:before="0" w:after="283"/>
              <w:jc w:val="left"/>
              <w:rPr/>
            </w:pPr>
            <w:r>
              <w:rPr/>
              <w:t>Phone</w:t>
            </w:r>
          </w:p>
        </w:tc>
        <w:tc>
          <w:tcPr>
            <w:tcW w:w="3469" w:type="dxa"/>
            <w:tcBorders/>
            <w:vAlign w:val="center"/>
          </w:tcPr>
          <w:p>
            <w:pPr>
              <w:pStyle w:val="TableContents"/>
              <w:bidi w:val="0"/>
              <w:spacing w:before="0" w:after="0"/>
              <w:jc w:val="left"/>
              <w:rPr/>
            </w:pPr>
            <w:r>
              <w:rPr/>
              <w:t>(203) 535-1456</w:t>
            </w:r>
          </w:p>
        </w:tc>
      </w:tr>
      <w:tr>
        <w:trPr/>
        <w:tc>
          <w:tcPr>
            <w:tcW w:w="6736" w:type="dxa"/>
            <w:tcBorders/>
            <w:vAlign w:val="center"/>
          </w:tcPr>
          <w:p>
            <w:pPr>
              <w:pStyle w:val="TableContents"/>
              <w:bidi w:val="0"/>
              <w:spacing w:before="0" w:after="283"/>
              <w:jc w:val="left"/>
              <w:rPr/>
            </w:pPr>
            <w:r>
              <w:rPr/>
              <w:t>Name of Person for Whose Account the Securities are To Be Sold</w:t>
            </w:r>
          </w:p>
        </w:tc>
        <w:tc>
          <w:tcPr>
            <w:tcW w:w="3469" w:type="dxa"/>
            <w:tcBorders/>
            <w:vAlign w:val="center"/>
          </w:tcPr>
          <w:p>
            <w:pPr>
              <w:pStyle w:val="TableContents"/>
              <w:bidi w:val="0"/>
              <w:spacing w:before="0" w:after="0"/>
              <w:jc w:val="left"/>
              <w:rPr/>
            </w:pPr>
            <w:r>
              <w:rPr/>
              <w:t>SUNIL AGARWAL</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736" w:type="dxa"/>
            <w:tcBorders/>
            <w:vAlign w:val="center"/>
          </w:tcPr>
          <w:p>
            <w:pPr>
              <w:pStyle w:val="TableContents"/>
              <w:bidi w:val="0"/>
              <w:spacing w:before="0" w:after="283"/>
              <w:jc w:val="left"/>
              <w:rPr/>
            </w:pPr>
            <w:r>
              <w:rPr/>
              <w:t>Relationship to Issuer</w:t>
            </w:r>
          </w:p>
        </w:tc>
        <w:tc>
          <w:tcPr>
            <w:tcW w:w="346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23105</w:t>
            </w:r>
          </w:p>
        </w:tc>
        <w:tc>
          <w:tcPr>
            <w:tcW w:w="1381" w:type="dxa"/>
            <w:tcBorders/>
            <w:vAlign w:val="center"/>
          </w:tcPr>
          <w:p>
            <w:pPr>
              <w:pStyle w:val="TableContents"/>
              <w:bidi w:val="0"/>
              <w:spacing w:before="0" w:after="283"/>
              <w:jc w:val="left"/>
              <w:rPr/>
            </w:pPr>
            <w:r>
              <w:rPr/>
              <w:t>196242.32</w:t>
            </w:r>
          </w:p>
        </w:tc>
        <w:tc>
          <w:tcPr>
            <w:tcW w:w="1556" w:type="dxa"/>
            <w:tcBorders/>
            <w:vAlign w:val="center"/>
          </w:tcPr>
          <w:p>
            <w:pPr>
              <w:pStyle w:val="TableContents"/>
              <w:bidi w:val="0"/>
              <w:spacing w:before="0" w:after="283"/>
              <w:jc w:val="left"/>
              <w:rPr/>
            </w:pPr>
            <w:r>
              <w:rPr/>
              <w:t>65386191</w:t>
            </w:r>
          </w:p>
        </w:tc>
        <w:tc>
          <w:tcPr>
            <w:tcW w:w="1569" w:type="dxa"/>
            <w:tcBorders/>
            <w:vAlign w:val="center"/>
          </w:tcPr>
          <w:p>
            <w:pPr>
              <w:pStyle w:val="TableContents"/>
              <w:bidi w:val="0"/>
              <w:spacing w:before="0" w:after="283"/>
              <w:jc w:val="left"/>
              <w:rPr/>
            </w:pPr>
            <w:r>
              <w:rPr/>
              <w:t>09/22/2026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09/22/2026</w:t>
            </w:r>
          </w:p>
        </w:tc>
        <w:tc>
          <w:tcPr>
            <w:tcW w:w="1505" w:type="dxa"/>
            <w:tcBorders/>
            <w:vAlign w:val="center"/>
          </w:tcPr>
          <w:p>
            <w:pPr>
              <w:pStyle w:val="TableContents"/>
              <w:bidi w:val="0"/>
              <w:spacing w:before="0" w:after="283"/>
              <w:jc w:val="left"/>
              <w:rPr/>
            </w:pPr>
            <w:r>
              <w:rPr/>
              <w:t>Stock Option Exercise</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23105</w:t>
            </w:r>
          </w:p>
        </w:tc>
        <w:tc>
          <w:tcPr>
            <w:tcW w:w="1078" w:type="dxa"/>
            <w:tcBorders/>
            <w:vAlign w:val="center"/>
          </w:tcPr>
          <w:p>
            <w:pPr>
              <w:pStyle w:val="TableContents"/>
              <w:bidi w:val="0"/>
              <w:spacing w:before="0" w:after="283"/>
              <w:jc w:val="left"/>
              <w:rPr/>
            </w:pPr>
            <w:r>
              <w:rPr/>
              <w:t>09/22/2026</w:t>
            </w:r>
          </w:p>
        </w:tc>
        <w:tc>
          <w:tcPr>
            <w:tcW w:w="1237"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4756"/>
        <w:gridCol w:w="5449"/>
      </w:tblGrid>
      <w:tr>
        <w:trPr/>
        <w:tc>
          <w:tcPr>
            <w:tcW w:w="4756" w:type="dxa"/>
            <w:tcBorders/>
            <w:vAlign w:val="center"/>
          </w:tcPr>
          <w:p>
            <w:pPr>
              <w:pStyle w:val="TableContents"/>
              <w:bidi w:val="0"/>
              <w:spacing w:before="0" w:after="283"/>
              <w:jc w:val="left"/>
              <w:rPr/>
            </w:pPr>
            <w:r>
              <w:rPr/>
              <w:t>Remarks</w:t>
            </w:r>
          </w:p>
        </w:tc>
        <w:tc>
          <w:tcPr>
            <w:tcW w:w="5449" w:type="dxa"/>
            <w:tcBorders/>
            <w:vAlign w:val="center"/>
          </w:tcPr>
          <w:p>
            <w:pPr>
              <w:pStyle w:val="TableContents"/>
              <w:bidi w:val="0"/>
              <w:spacing w:before="0" w:after="283"/>
              <w:jc w:val="left"/>
              <w:rPr>
                <w:sz w:val="4"/>
                <w:szCs w:val="4"/>
              </w:rPr>
            </w:pPr>
            <w:r>
              <w:rPr>
                <w:sz w:val="4"/>
                <w:szCs w:val="4"/>
              </w:rPr>
            </w:r>
          </w:p>
        </w:tc>
      </w:tr>
      <w:tr>
        <w:trPr/>
        <w:tc>
          <w:tcPr>
            <w:tcW w:w="4756" w:type="dxa"/>
            <w:tcBorders/>
            <w:vAlign w:val="center"/>
          </w:tcPr>
          <w:p>
            <w:pPr>
              <w:pStyle w:val="TableContents"/>
              <w:bidi w:val="0"/>
              <w:spacing w:before="0" w:after="283"/>
              <w:jc w:val="left"/>
              <w:rPr/>
            </w:pPr>
            <w:r>
              <w:rPr/>
              <w:t>Date of Notice</w:t>
            </w:r>
          </w:p>
        </w:tc>
        <w:tc>
          <w:tcPr>
            <w:tcW w:w="5449" w:type="dxa"/>
            <w:tcBorders/>
            <w:vAlign w:val="center"/>
          </w:tcPr>
          <w:p>
            <w:pPr>
              <w:pStyle w:val="TableContents"/>
              <w:bidi w:val="0"/>
              <w:spacing w:before="0" w:after="0"/>
              <w:jc w:val="left"/>
              <w:rPr/>
            </w:pPr>
            <w:r>
              <w:rPr/>
              <w:t>09/22/2026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756" w:type="dxa"/>
            <w:tcBorders/>
            <w:vAlign w:val="center"/>
          </w:tcPr>
          <w:p>
            <w:pPr>
              <w:pStyle w:val="TableContents"/>
              <w:bidi w:val="0"/>
              <w:spacing w:before="0" w:after="283"/>
              <w:jc w:val="left"/>
              <w:rPr/>
            </w:pPr>
            <w:r>
              <w:rPr/>
              <w:t>Signature</w:t>
            </w:r>
          </w:p>
        </w:tc>
        <w:tc>
          <w:tcPr>
            <w:tcW w:w="5449" w:type="dxa"/>
            <w:tcBorders/>
            <w:vAlign w:val="center"/>
          </w:tcPr>
          <w:p>
            <w:pPr>
              <w:pStyle w:val="TableContents"/>
              <w:bidi w:val="0"/>
              <w:spacing w:before="0" w:after="0"/>
              <w:jc w:val="left"/>
              <w:rPr/>
            </w:pPr>
            <w:r>
              <w:rPr/>
              <w:t>/s/ Sunil Agarwal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2911</Characters>
  <CharactersWithSpaces>3437</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